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8E" w:rsidRPr="00DA1132" w:rsidRDefault="00BC3F8E" w:rsidP="00BC3F8E">
      <w:pPr>
        <w:rPr>
          <w:sz w:val="28"/>
          <w:szCs w:val="28"/>
        </w:rPr>
      </w:pPr>
    </w:p>
    <w:p w:rsidR="00DA1132" w:rsidRDefault="00BC3F8E" w:rsidP="00BC3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13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КОМПЕНСАЦИЯ ЧАСТИ РОДИТЕЛЬСКОЙ ПЛАТЫ </w:t>
      </w:r>
    </w:p>
    <w:p w:rsidR="00BC3F8E" w:rsidRPr="00DA1132" w:rsidRDefault="00BC3F8E" w:rsidP="00BC3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132">
        <w:rPr>
          <w:rFonts w:ascii="Times New Roman" w:hAnsi="Times New Roman" w:cs="Times New Roman"/>
          <w:b/>
          <w:sz w:val="28"/>
          <w:szCs w:val="28"/>
          <w:u w:val="single"/>
        </w:rPr>
        <w:t>ЗА ПРИСМОТР И УХОД В ДОУ</w:t>
      </w:r>
    </w:p>
    <w:p w:rsidR="00BC3F8E" w:rsidRPr="00DA1132" w:rsidRDefault="00BC3F8E" w:rsidP="00BC3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F8E" w:rsidRPr="002F55D1" w:rsidRDefault="00BC3F8E" w:rsidP="00BC3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5D1">
        <w:rPr>
          <w:rFonts w:ascii="Times New Roman" w:hAnsi="Times New Roman" w:cs="Times New Roman"/>
          <w:sz w:val="24"/>
          <w:szCs w:val="24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части родительской платы за присмотр и уход в ДОУ. (ст.65 Федерального закона от 29.12.2012 № 273-ФЗ «Об образовании в Российской Федерации».</w:t>
      </w:r>
      <w:proofErr w:type="gramEnd"/>
    </w:p>
    <w:p w:rsidR="00BC3F8E" w:rsidRPr="002F55D1" w:rsidRDefault="00BC3F8E" w:rsidP="00BC3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5D1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proofErr w:type="spellStart"/>
      <w:r w:rsidRPr="002F55D1">
        <w:rPr>
          <w:rFonts w:ascii="Times New Roman" w:hAnsi="Times New Roman" w:cs="Times New Roman"/>
          <w:sz w:val="24"/>
          <w:szCs w:val="24"/>
        </w:rPr>
        <w:t>Котельниковского</w:t>
      </w:r>
      <w:proofErr w:type="spellEnd"/>
      <w:r w:rsidRPr="002F55D1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29.12.2018 г. №</w:t>
      </w:r>
      <w:r w:rsidR="002F55D1">
        <w:rPr>
          <w:rFonts w:ascii="Times New Roman" w:hAnsi="Times New Roman" w:cs="Times New Roman"/>
          <w:sz w:val="24"/>
          <w:szCs w:val="24"/>
        </w:rPr>
        <w:t xml:space="preserve"> </w:t>
      </w:r>
      <w:r w:rsidRPr="002F55D1">
        <w:rPr>
          <w:rFonts w:ascii="Times New Roman" w:hAnsi="Times New Roman" w:cs="Times New Roman"/>
          <w:sz w:val="24"/>
          <w:szCs w:val="24"/>
        </w:rPr>
        <w:t>831 «Об утверждении административного регламента предоставления администрацией Котельниковского муниципального района Волгоградской области государственной услуги «Назначение компенсации родителям (законным представителям) части родительской платы за присмотр и уход за детьми в образовательных организациях, реализующих основные образовательные программы дошкольного образования», заявителем выступает один из родителей (законных представителей), относящихся к категориям, определенным статьями</w:t>
      </w:r>
      <w:proofErr w:type="gramEnd"/>
      <w:r w:rsidRPr="002F55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55D1">
        <w:rPr>
          <w:rFonts w:ascii="Times New Roman" w:hAnsi="Times New Roman" w:cs="Times New Roman"/>
          <w:sz w:val="24"/>
          <w:szCs w:val="24"/>
        </w:rPr>
        <w:t xml:space="preserve">15, 24 Социального кодекса Волгоградской области от 31 декабря 2015 г. N 246-ОД, внесший родительскую плату за присмотр и уход за детьми в образовательной организации, реализующей образовательную программу дошкольного образования, находящейся на территории </w:t>
      </w:r>
      <w:proofErr w:type="spellStart"/>
      <w:r w:rsidRPr="002F55D1">
        <w:rPr>
          <w:rFonts w:ascii="Times New Roman" w:hAnsi="Times New Roman" w:cs="Times New Roman"/>
          <w:sz w:val="24"/>
          <w:szCs w:val="24"/>
        </w:rPr>
        <w:t>Котельниковского</w:t>
      </w:r>
      <w:proofErr w:type="spellEnd"/>
      <w:r w:rsidRPr="002F55D1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а также их представители, действующие на основании полномочий, определённых в соответствии с законодательством Российской Федерации.</w:t>
      </w:r>
      <w:proofErr w:type="gramEnd"/>
    </w:p>
    <w:p w:rsidR="00BC3F8E" w:rsidRPr="002F55D1" w:rsidRDefault="00BC3F8E" w:rsidP="00BC3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D1">
        <w:rPr>
          <w:rFonts w:ascii="Times New Roman" w:hAnsi="Times New Roman" w:cs="Times New Roman"/>
          <w:sz w:val="24"/>
          <w:szCs w:val="24"/>
        </w:rPr>
        <w:t>Компенсация выплачивается в следующих размерах:</w:t>
      </w:r>
    </w:p>
    <w:p w:rsidR="00BC3F8E" w:rsidRPr="002F55D1" w:rsidRDefault="00BC3F8E" w:rsidP="00BC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5D1">
        <w:rPr>
          <w:rFonts w:ascii="Times New Roman" w:hAnsi="Times New Roman" w:cs="Times New Roman"/>
          <w:sz w:val="24"/>
          <w:szCs w:val="24"/>
          <w:u w:val="single"/>
        </w:rPr>
        <w:t>на первого ребенка - 20 процент</w:t>
      </w:r>
      <w:r w:rsidRPr="002F55D1">
        <w:rPr>
          <w:rFonts w:ascii="Times New Roman" w:hAnsi="Times New Roman" w:cs="Times New Roman"/>
          <w:sz w:val="24"/>
          <w:szCs w:val="24"/>
        </w:rPr>
        <w:t xml:space="preserve">ов от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</w:t>
      </w:r>
      <w:proofErr w:type="spellStart"/>
      <w:r w:rsidRPr="002F55D1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2F55D1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2F55D1">
        <w:rPr>
          <w:rFonts w:ascii="Times New Roman" w:hAnsi="Times New Roman" w:cs="Times New Roman"/>
          <w:sz w:val="24"/>
          <w:szCs w:val="24"/>
        </w:rPr>
        <w:t>аходящихся</w:t>
      </w:r>
      <w:proofErr w:type="spellEnd"/>
      <w:r w:rsidRPr="002F55D1">
        <w:rPr>
          <w:rFonts w:ascii="Times New Roman" w:hAnsi="Times New Roman" w:cs="Times New Roman"/>
          <w:sz w:val="24"/>
          <w:szCs w:val="24"/>
        </w:rPr>
        <w:t xml:space="preserve"> на территории Волгоградской области, но не более фактически внесенной;</w:t>
      </w:r>
    </w:p>
    <w:p w:rsidR="002F55D1" w:rsidRDefault="002F55D1" w:rsidP="00BC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3F8E" w:rsidRDefault="00BC3F8E" w:rsidP="00BC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5D1">
        <w:rPr>
          <w:rFonts w:ascii="Times New Roman" w:hAnsi="Times New Roman" w:cs="Times New Roman"/>
          <w:sz w:val="24"/>
          <w:szCs w:val="24"/>
          <w:u w:val="single"/>
        </w:rPr>
        <w:t>на второго ребенка - 50 процентов</w:t>
      </w:r>
      <w:r w:rsidRPr="002F55D1">
        <w:rPr>
          <w:rFonts w:ascii="Times New Roman" w:hAnsi="Times New Roman" w:cs="Times New Roman"/>
          <w:sz w:val="24"/>
          <w:szCs w:val="24"/>
        </w:rPr>
        <w:t xml:space="preserve"> от среднего размера родительской платы, но не более фактически внесенной;</w:t>
      </w:r>
    </w:p>
    <w:p w:rsidR="002F55D1" w:rsidRPr="002F55D1" w:rsidRDefault="002F55D1" w:rsidP="00BC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F8E" w:rsidRDefault="00BC3F8E" w:rsidP="00BC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5D1">
        <w:rPr>
          <w:rFonts w:ascii="Times New Roman" w:hAnsi="Times New Roman" w:cs="Times New Roman"/>
          <w:sz w:val="24"/>
          <w:szCs w:val="24"/>
          <w:u w:val="single"/>
        </w:rPr>
        <w:t>на третьего и последующего детей - 70 процентов</w:t>
      </w:r>
      <w:r w:rsidRPr="002F55D1">
        <w:rPr>
          <w:rFonts w:ascii="Times New Roman" w:hAnsi="Times New Roman" w:cs="Times New Roman"/>
          <w:sz w:val="24"/>
          <w:szCs w:val="24"/>
        </w:rPr>
        <w:t xml:space="preserve"> от среднего размера родительской платы, но не более фактически внесенной.</w:t>
      </w:r>
    </w:p>
    <w:p w:rsidR="002F55D1" w:rsidRPr="002F55D1" w:rsidRDefault="002F55D1" w:rsidP="00BC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F8E" w:rsidRPr="002F55D1" w:rsidRDefault="00BC3F8E" w:rsidP="00BC3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D1">
        <w:rPr>
          <w:rFonts w:ascii="Times New Roman" w:hAnsi="Times New Roman" w:cs="Times New Roman"/>
          <w:sz w:val="24"/>
          <w:szCs w:val="24"/>
        </w:rPr>
        <w:t>Размер компенсации рассчитывается пропорционально дням фактического посещения ребенком образовательной организации, реализующей образовательную программу дошкольного образования. Выплата компенсации части родительской платы осуществляется за счет средств областного бюджета.</w:t>
      </w:r>
    </w:p>
    <w:p w:rsidR="00DA1132" w:rsidRPr="002F55D1" w:rsidRDefault="00DA1132" w:rsidP="00BC3F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C3F8E" w:rsidRPr="002F55D1" w:rsidRDefault="00BC3F8E" w:rsidP="00BC3F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55D1">
        <w:rPr>
          <w:rFonts w:ascii="Times New Roman" w:hAnsi="Times New Roman" w:cs="Times New Roman"/>
          <w:sz w:val="24"/>
          <w:szCs w:val="24"/>
        </w:rPr>
        <w:t xml:space="preserve">Государственную услугу предоставляет: </w:t>
      </w:r>
    </w:p>
    <w:p w:rsidR="00DA1132" w:rsidRPr="002F55D1" w:rsidRDefault="00BC3F8E" w:rsidP="00BC3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D1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2F55D1">
        <w:rPr>
          <w:rFonts w:ascii="Times New Roman" w:hAnsi="Times New Roman" w:cs="Times New Roman"/>
          <w:sz w:val="24"/>
          <w:szCs w:val="24"/>
        </w:rPr>
        <w:t>Котельниковского</w:t>
      </w:r>
      <w:proofErr w:type="spellEnd"/>
      <w:r w:rsidRPr="002F55D1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в лице отдела образования администрации </w:t>
      </w:r>
      <w:proofErr w:type="spellStart"/>
      <w:r w:rsidRPr="002F55D1">
        <w:rPr>
          <w:rFonts w:ascii="Times New Roman" w:hAnsi="Times New Roman" w:cs="Times New Roman"/>
          <w:sz w:val="24"/>
          <w:szCs w:val="24"/>
        </w:rPr>
        <w:t>Котельниковского</w:t>
      </w:r>
      <w:proofErr w:type="spellEnd"/>
      <w:r w:rsidRPr="002F55D1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 </w:t>
      </w:r>
    </w:p>
    <w:p w:rsidR="00BC3F8E" w:rsidRPr="002F55D1" w:rsidRDefault="00BC3F8E" w:rsidP="00BC3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D1">
        <w:rPr>
          <w:rFonts w:ascii="Times New Roman" w:hAnsi="Times New Roman" w:cs="Times New Roman"/>
          <w:sz w:val="24"/>
          <w:szCs w:val="24"/>
        </w:rPr>
        <w:t>График приема: понедельник, четверг с 8.00-17.00 (перерыв 12.00-13.00),</w:t>
      </w:r>
    </w:p>
    <w:p w:rsidR="00BC3F8E" w:rsidRPr="002F55D1" w:rsidRDefault="00BC3F8E" w:rsidP="00BC3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D1" w:rsidRDefault="00BC3F8E" w:rsidP="00BC3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D1">
        <w:rPr>
          <w:rFonts w:ascii="Times New Roman" w:hAnsi="Times New Roman" w:cs="Times New Roman"/>
          <w:sz w:val="24"/>
          <w:szCs w:val="24"/>
        </w:rPr>
        <w:t xml:space="preserve">Филиал ГКУ «МФЦ», график работы: понедельник – с </w:t>
      </w:r>
      <w:r w:rsidR="00DA1132" w:rsidRPr="002F55D1">
        <w:rPr>
          <w:rFonts w:ascii="Times New Roman" w:hAnsi="Times New Roman" w:cs="Times New Roman"/>
          <w:sz w:val="24"/>
          <w:szCs w:val="24"/>
        </w:rPr>
        <w:t xml:space="preserve">9 до 20.00, </w:t>
      </w:r>
    </w:p>
    <w:p w:rsidR="00BC3F8E" w:rsidRPr="002F55D1" w:rsidRDefault="00DA1132" w:rsidP="00BC3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D1">
        <w:rPr>
          <w:rFonts w:ascii="Times New Roman" w:hAnsi="Times New Roman" w:cs="Times New Roman"/>
          <w:sz w:val="24"/>
          <w:szCs w:val="24"/>
        </w:rPr>
        <w:t xml:space="preserve">вторник - пятница –  </w:t>
      </w:r>
      <w:r w:rsidR="00BC3F8E" w:rsidRPr="002F55D1">
        <w:rPr>
          <w:rFonts w:ascii="Times New Roman" w:hAnsi="Times New Roman" w:cs="Times New Roman"/>
          <w:sz w:val="24"/>
          <w:szCs w:val="24"/>
        </w:rPr>
        <w:t>с</w:t>
      </w:r>
      <w:r w:rsidRPr="002F55D1">
        <w:rPr>
          <w:rFonts w:ascii="Times New Roman" w:hAnsi="Times New Roman" w:cs="Times New Roman"/>
          <w:sz w:val="24"/>
          <w:szCs w:val="24"/>
        </w:rPr>
        <w:t xml:space="preserve"> </w:t>
      </w:r>
      <w:r w:rsidR="00BC3F8E" w:rsidRPr="002F55D1">
        <w:rPr>
          <w:rFonts w:ascii="Times New Roman" w:hAnsi="Times New Roman" w:cs="Times New Roman"/>
          <w:sz w:val="24"/>
          <w:szCs w:val="24"/>
        </w:rPr>
        <w:t>9 до 18.00, суббота – с 9 до 15.</w:t>
      </w:r>
    </w:p>
    <w:p w:rsidR="00BC3F8E" w:rsidRPr="002F55D1" w:rsidRDefault="00BC3F8E" w:rsidP="00BC3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D1" w:rsidRDefault="002F55D1" w:rsidP="00BC3F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5D1" w:rsidRDefault="002F55D1" w:rsidP="00BC3F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5D1" w:rsidRDefault="002F55D1" w:rsidP="00BC3F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5D1" w:rsidRDefault="002F55D1" w:rsidP="00BC3F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5D1" w:rsidRDefault="002F55D1" w:rsidP="00BC3F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3F8E" w:rsidRPr="002F55D1" w:rsidRDefault="00BC3F8E" w:rsidP="00BC3F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5D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E71E7F" w:rsidRPr="002F5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5D1">
        <w:rPr>
          <w:rFonts w:ascii="Times New Roman" w:hAnsi="Times New Roman" w:cs="Times New Roman"/>
          <w:b/>
          <w:sz w:val="24"/>
          <w:szCs w:val="24"/>
        </w:rPr>
        <w:t>назначения компенсации заявитель представляет следующие документы:</w:t>
      </w:r>
    </w:p>
    <w:p w:rsidR="00BC3F8E" w:rsidRPr="002F55D1" w:rsidRDefault="00BC3F8E" w:rsidP="00BC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5D1">
        <w:rPr>
          <w:rFonts w:ascii="Times New Roman" w:hAnsi="Times New Roman" w:cs="Times New Roman"/>
          <w:sz w:val="24"/>
          <w:szCs w:val="24"/>
        </w:rPr>
        <w:t xml:space="preserve">1) заявление по форме, установленной в приложении № 2 к настоящему административному регламенту; </w:t>
      </w:r>
    </w:p>
    <w:p w:rsidR="00BC3F8E" w:rsidRPr="002F55D1" w:rsidRDefault="00BC3F8E" w:rsidP="00BC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5D1">
        <w:rPr>
          <w:rFonts w:ascii="Times New Roman" w:hAnsi="Times New Roman" w:cs="Times New Roman"/>
          <w:sz w:val="24"/>
          <w:szCs w:val="24"/>
        </w:rPr>
        <w:t xml:space="preserve">2) копия паспорта гражданина Российской Федерации, иного документа, удостоверяющего личность родителя (законного представителя); </w:t>
      </w:r>
    </w:p>
    <w:p w:rsidR="00BC3F8E" w:rsidRPr="002F55D1" w:rsidRDefault="00BC3F8E" w:rsidP="00BC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5D1">
        <w:rPr>
          <w:rFonts w:ascii="Times New Roman" w:hAnsi="Times New Roman" w:cs="Times New Roman"/>
          <w:sz w:val="24"/>
          <w:szCs w:val="24"/>
        </w:rPr>
        <w:t>3) копии свидетельств о рождении детей, выданные компетентными органами иностранного государства, и нотариально удостоверенный перевод указанных документов на русский язык и (или) копии свидетельств об усыновлении, выданные органами записи актов гражданского состояния или консульскими учреждениями Российской Федерации (представляется в случае, если родственные отношения родителей и ребенка подтверждаются свидетельством о рождении, выданным компетентным органом иностранного государства, и (или) свидетельством об усыновлении</w:t>
      </w:r>
      <w:proofErr w:type="gramEnd"/>
      <w:r w:rsidRPr="002F55D1">
        <w:rPr>
          <w:rFonts w:ascii="Times New Roman" w:hAnsi="Times New Roman" w:cs="Times New Roman"/>
          <w:sz w:val="24"/>
          <w:szCs w:val="24"/>
        </w:rPr>
        <w:t xml:space="preserve">, выданным органом записи актов гражданского состояния или консульским учреждением Российской Федерации); </w:t>
      </w:r>
    </w:p>
    <w:p w:rsidR="00BC3F8E" w:rsidRPr="002F55D1" w:rsidRDefault="00BC3F8E" w:rsidP="00BC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5D1">
        <w:rPr>
          <w:rFonts w:ascii="Times New Roman" w:hAnsi="Times New Roman" w:cs="Times New Roman"/>
          <w:sz w:val="24"/>
          <w:szCs w:val="24"/>
        </w:rPr>
        <w:t xml:space="preserve">4) документ, подтверждающий среднедушевой доход ниже величины прожиточного минимума в расчете на душу населения по Волгоградской области, представляемый ежегодно в порядке, определенном комитетом социальной защиты населения Волгоградской области (представляется в случае неполучения родителями (законными представителями) мер социальной поддержки, предусмотренных статьей 13 Социального кодекса Волгоградской области от 31 декабря 2015 г. № 246-ОД); </w:t>
      </w:r>
      <w:proofErr w:type="gramEnd"/>
    </w:p>
    <w:p w:rsidR="00BC3F8E" w:rsidRPr="002F55D1" w:rsidRDefault="00BC3F8E" w:rsidP="00BC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5D1">
        <w:rPr>
          <w:rFonts w:ascii="Times New Roman" w:hAnsi="Times New Roman" w:cs="Times New Roman"/>
          <w:sz w:val="24"/>
          <w:szCs w:val="24"/>
        </w:rPr>
        <w:t xml:space="preserve">5) документ, удостоверяющий полномочия представителя родителя (законного представителя) (представляется в случае, если документы подаются представителем родителя (законного представителя)); </w:t>
      </w:r>
    </w:p>
    <w:p w:rsidR="00BC3F8E" w:rsidRPr="002F55D1" w:rsidRDefault="00BC3F8E" w:rsidP="00BC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5D1">
        <w:rPr>
          <w:rFonts w:ascii="Times New Roman" w:hAnsi="Times New Roman" w:cs="Times New Roman"/>
          <w:sz w:val="24"/>
          <w:szCs w:val="24"/>
        </w:rPr>
        <w:t xml:space="preserve">6) копия паспорта гражданина Российской Федерации, иного документа, удостоверяющего личность представителя родителя (законного представителя) (представляется в случае, если документы подаются представителем родителя (законного представителя)); </w:t>
      </w:r>
    </w:p>
    <w:p w:rsidR="00BC3F8E" w:rsidRPr="002F55D1" w:rsidRDefault="00BC3F8E" w:rsidP="00BC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5D1">
        <w:rPr>
          <w:rFonts w:ascii="Times New Roman" w:hAnsi="Times New Roman" w:cs="Times New Roman"/>
          <w:sz w:val="24"/>
          <w:szCs w:val="24"/>
        </w:rPr>
        <w:t>7) согласие на обработку персональных данных в случаях и по форме, которые установлены Федеральным законом от 27.07.2006 г. № 152-ФЗ «О персональных данных».</w:t>
      </w:r>
    </w:p>
    <w:p w:rsidR="00735ECB" w:rsidRPr="002F55D1" w:rsidRDefault="00735ECB" w:rsidP="00BC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E7F" w:rsidRPr="002F55D1" w:rsidRDefault="00E71E7F" w:rsidP="00E71E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5D1">
        <w:rPr>
          <w:rFonts w:ascii="Times New Roman" w:hAnsi="Times New Roman" w:cs="Times New Roman"/>
          <w:b/>
          <w:sz w:val="24"/>
          <w:szCs w:val="24"/>
        </w:rPr>
        <w:t>Также заявителем могут быть представлены документы по собственной инициативе:</w:t>
      </w:r>
    </w:p>
    <w:p w:rsidR="00E71E7F" w:rsidRPr="002F55D1" w:rsidRDefault="00E71E7F" w:rsidP="00BC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5D1">
        <w:rPr>
          <w:rFonts w:ascii="Times New Roman" w:hAnsi="Times New Roman" w:cs="Times New Roman"/>
          <w:sz w:val="24"/>
          <w:szCs w:val="24"/>
        </w:rPr>
        <w:t xml:space="preserve">1) справка образовательной организации, реализующей образовательную программу дошкольного образования, о посещении ребенком такой организации; </w:t>
      </w:r>
    </w:p>
    <w:p w:rsidR="00E71E7F" w:rsidRPr="002F55D1" w:rsidRDefault="00E71E7F" w:rsidP="00BC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5D1">
        <w:rPr>
          <w:rFonts w:ascii="Times New Roman" w:hAnsi="Times New Roman" w:cs="Times New Roman"/>
          <w:sz w:val="24"/>
          <w:szCs w:val="24"/>
        </w:rPr>
        <w:t>2) справка образовательной организации, реализующей образовательную программу дошкольного образования, об установленном для ребенка, посещающего такую образовательную организацию, реализующую образовательную программу дошкольного образования, размере родительской платы за присмотр и уход за детьми в образовательной организации, реализующей образовательную программу дошкольного образования, с учетом имеющихся у него льгот;</w:t>
      </w:r>
      <w:proofErr w:type="gramEnd"/>
    </w:p>
    <w:p w:rsidR="00E71E7F" w:rsidRPr="002F55D1" w:rsidRDefault="00E71E7F" w:rsidP="00BC3F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5D1">
        <w:rPr>
          <w:rFonts w:ascii="Times New Roman" w:hAnsi="Times New Roman" w:cs="Times New Roman"/>
          <w:sz w:val="24"/>
          <w:szCs w:val="24"/>
        </w:rPr>
        <w:t>3) документ, подтверждающий фактическую оплату родительской платы за присмотр и уход за детьми в образовательной организации, реализующей образовательную программу дошкольного образования;</w:t>
      </w:r>
    </w:p>
    <w:sectPr w:rsidR="00E71E7F" w:rsidRPr="002F55D1" w:rsidSect="0073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3F8E"/>
    <w:rsid w:val="002F55D1"/>
    <w:rsid w:val="00320722"/>
    <w:rsid w:val="00735ECB"/>
    <w:rsid w:val="00BC3F8E"/>
    <w:rsid w:val="00DA1132"/>
    <w:rsid w:val="00E3770E"/>
    <w:rsid w:val="00E71E7F"/>
    <w:rsid w:val="00F9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4</cp:revision>
  <cp:lastPrinted>2022-01-28T14:39:00Z</cp:lastPrinted>
  <dcterms:created xsi:type="dcterms:W3CDTF">2022-01-28T14:25:00Z</dcterms:created>
  <dcterms:modified xsi:type="dcterms:W3CDTF">2022-01-31T05:16:00Z</dcterms:modified>
</cp:coreProperties>
</file>