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23" w:rsidRDefault="00F36F23" w:rsidP="000D4A9C">
      <w:pPr>
        <w:spacing w:after="0" w:line="240" w:lineRule="auto"/>
        <w:jc w:val="center"/>
        <w:rPr>
          <w:rFonts w:ascii="Times New Roman" w:eastAsia="Times New Roman" w:hAnsi="Times New Roman" w:cs="Times New Roman"/>
          <w:b/>
          <w:sz w:val="44"/>
          <w:szCs w:val="44"/>
        </w:rPr>
      </w:pPr>
    </w:p>
    <w:p w:rsidR="00F36F23" w:rsidRPr="00F36F23" w:rsidRDefault="00F36F23" w:rsidP="00F36F23">
      <w:pPr>
        <w:jc w:val="center"/>
        <w:rPr>
          <w:rFonts w:ascii="Times New Roman" w:hAnsi="Times New Roman" w:cs="Times New Roman"/>
          <w:sz w:val="40"/>
          <w:szCs w:val="40"/>
        </w:rPr>
      </w:pPr>
      <w:r w:rsidRPr="00F36F23">
        <w:rPr>
          <w:rFonts w:ascii="Times New Roman" w:hAnsi="Times New Roman" w:cs="Times New Roman"/>
          <w:b/>
          <w:sz w:val="40"/>
          <w:szCs w:val="40"/>
        </w:rPr>
        <w:t>Что такое терроризм?</w:t>
      </w:r>
      <w:r w:rsidRPr="00F36F23">
        <w:rPr>
          <w:rFonts w:ascii="Times New Roman" w:hAnsi="Times New Roman" w:cs="Times New Roman"/>
          <w:sz w:val="40"/>
          <w:szCs w:val="40"/>
        </w:rPr>
        <w:t xml:space="preserve"> </w:t>
      </w:r>
    </w:p>
    <w:p w:rsidR="00F36F23" w:rsidRDefault="00F36F23" w:rsidP="00F36F23">
      <w:pPr>
        <w:jc w:val="center"/>
        <w:rPr>
          <w:rFonts w:ascii="Times New Roman" w:hAnsi="Times New Roman" w:cs="Times New Roman"/>
          <w:sz w:val="28"/>
          <w:szCs w:val="28"/>
        </w:rPr>
      </w:pPr>
      <w:r w:rsidRPr="00F36F23">
        <w:rPr>
          <w:rFonts w:ascii="Times New Roman" w:hAnsi="Times New Roman" w:cs="Times New Roman"/>
          <w:sz w:val="28"/>
          <w:szCs w:val="28"/>
        </w:rPr>
        <w:t>Терроризм – это страшное преступление над человечеством. Обычно, если террористический план срабатывает, погибает огромное количество людей. Важно помнить, что террористический акт – уголовно-наказуемое преступление. Вследствие разрешения такой ситуации террористов либо арестовывают и сажают в тюрьму, либо убивают во время операции спасения. Терроризм активно развивается.</w:t>
      </w:r>
    </w:p>
    <w:p w:rsidR="00F36F23" w:rsidRPr="00F36F23" w:rsidRDefault="00F36F23" w:rsidP="00F36F23">
      <w:pPr>
        <w:jc w:val="center"/>
        <w:rPr>
          <w:rFonts w:ascii="Times New Roman" w:hAnsi="Times New Roman" w:cs="Times New Roman"/>
          <w:sz w:val="28"/>
          <w:szCs w:val="28"/>
        </w:rPr>
      </w:pPr>
      <w:r w:rsidRPr="00F36F23">
        <w:rPr>
          <w:rFonts w:ascii="Times New Roman" w:hAnsi="Times New Roman" w:cs="Times New Roman"/>
          <w:sz w:val="28"/>
          <w:szCs w:val="28"/>
        </w:rPr>
        <w:t xml:space="preserve">Следует знать, что террористы не стоят на чьей-то определенной стороне, у них свои личные цели, их невозможно «приручить». Договариваться с такими людьми очень сложно, так как многие из них отличаются неустойчивым психическим состоянием и непредсказуемостью действий. Однако и в таких ситуациях работают специальные люди – переговорщики. Шанс попасть в такую ситуацию очень мал, но, к сожалению, современный мир становится все более опасным, и поэтому каждому человеку не помешает знать, что такое терроризм, как обезопасить себя и своих близких от этого, как действовать, </w:t>
      </w:r>
      <w:proofErr w:type="gramStart"/>
      <w:r w:rsidRPr="00F36F23">
        <w:rPr>
          <w:rFonts w:ascii="Times New Roman" w:hAnsi="Times New Roman" w:cs="Times New Roman"/>
          <w:sz w:val="28"/>
          <w:szCs w:val="28"/>
        </w:rPr>
        <w:t>попав в заложники к террористам</w:t>
      </w:r>
      <w:proofErr w:type="gramEnd"/>
      <w:r w:rsidRPr="00F36F23">
        <w:rPr>
          <w:rFonts w:ascii="Times New Roman" w:hAnsi="Times New Roman" w:cs="Times New Roman"/>
          <w:sz w:val="28"/>
          <w:szCs w:val="28"/>
        </w:rPr>
        <w:t>.</w:t>
      </w:r>
    </w:p>
    <w:p w:rsidR="00F36F23" w:rsidRPr="00F36F23" w:rsidRDefault="00F36F23" w:rsidP="00F36F23">
      <w:pPr>
        <w:pStyle w:val="a3"/>
        <w:rPr>
          <w:sz w:val="28"/>
          <w:szCs w:val="28"/>
        </w:rPr>
      </w:pPr>
      <w:r w:rsidRPr="00F36F23">
        <w:rPr>
          <w:sz w:val="28"/>
          <w:szCs w:val="28"/>
        </w:rPr>
        <w:t xml:space="preserve">Источник: </w:t>
      </w:r>
      <w:hyperlink r:id="rId4" w:history="1">
        <w:r w:rsidRPr="00F36F23">
          <w:rPr>
            <w:rStyle w:val="a4"/>
            <w:sz w:val="28"/>
            <w:szCs w:val="28"/>
          </w:rPr>
          <w:t>https://childage.ru/zdorove/bezopasnost-rebenka/chto-takoe-terrorizm-dlya-detey.html</w:t>
        </w:r>
      </w:hyperlink>
    </w:p>
    <w:p w:rsidR="000D4A9C" w:rsidRPr="000D4A9C" w:rsidRDefault="000D4A9C" w:rsidP="000D4A9C">
      <w:pPr>
        <w:spacing w:after="0" w:line="240" w:lineRule="auto"/>
        <w:jc w:val="center"/>
        <w:rPr>
          <w:rFonts w:ascii="Times New Roman" w:eastAsia="Times New Roman" w:hAnsi="Times New Roman" w:cs="Times New Roman"/>
          <w:sz w:val="44"/>
          <w:szCs w:val="44"/>
        </w:rPr>
      </w:pPr>
      <w:r w:rsidRPr="000D4A9C">
        <w:rPr>
          <w:rFonts w:ascii="Times New Roman" w:eastAsia="Times New Roman" w:hAnsi="Times New Roman" w:cs="Times New Roman"/>
          <w:b/>
          <w:sz w:val="44"/>
          <w:szCs w:val="44"/>
        </w:rPr>
        <w:t>В каком возрасте можно говорить с ребенком о терроризме?</w:t>
      </w:r>
      <w:r w:rsidRPr="000D4A9C">
        <w:rPr>
          <w:rFonts w:ascii="Times New Roman" w:eastAsia="Times New Roman" w:hAnsi="Times New Roman" w:cs="Times New Roman"/>
          <w:sz w:val="44"/>
          <w:szCs w:val="44"/>
        </w:rPr>
        <w:t xml:space="preserve"> </w:t>
      </w:r>
    </w:p>
    <w:p w:rsidR="000D4A9C" w:rsidRDefault="000D4A9C" w:rsidP="000D4A9C">
      <w:pPr>
        <w:spacing w:after="0" w:line="240" w:lineRule="auto"/>
        <w:jc w:val="center"/>
        <w:rPr>
          <w:rFonts w:ascii="Times New Roman" w:eastAsia="Times New Roman" w:hAnsi="Times New Roman" w:cs="Times New Roman"/>
          <w:sz w:val="28"/>
          <w:szCs w:val="28"/>
        </w:rPr>
      </w:pPr>
    </w:p>
    <w:p w:rsidR="000D4A9C" w:rsidRDefault="000D4A9C" w:rsidP="000D4A9C">
      <w:pPr>
        <w:spacing w:after="0" w:line="240" w:lineRule="auto"/>
        <w:jc w:val="center"/>
        <w:rPr>
          <w:rFonts w:ascii="Times New Roman" w:eastAsia="Times New Roman" w:hAnsi="Times New Roman" w:cs="Times New Roman"/>
          <w:sz w:val="28"/>
          <w:szCs w:val="28"/>
        </w:rPr>
      </w:pPr>
      <w:r w:rsidRPr="000D4A9C">
        <w:rPr>
          <w:rFonts w:ascii="Times New Roman" w:eastAsia="Times New Roman" w:hAnsi="Times New Roman" w:cs="Times New Roman"/>
          <w:sz w:val="28"/>
          <w:szCs w:val="28"/>
        </w:rPr>
        <w:t xml:space="preserve">Вряд ли слишком маленький ребенок будет интересоваться у </w:t>
      </w:r>
      <w:proofErr w:type="gramStart"/>
      <w:r w:rsidRPr="000D4A9C">
        <w:rPr>
          <w:rFonts w:ascii="Times New Roman" w:eastAsia="Times New Roman" w:hAnsi="Times New Roman" w:cs="Times New Roman"/>
          <w:sz w:val="28"/>
          <w:szCs w:val="28"/>
        </w:rPr>
        <w:t>вас</w:t>
      </w:r>
      <w:proofErr w:type="gramEnd"/>
      <w:r w:rsidRPr="000D4A9C">
        <w:rPr>
          <w:rFonts w:ascii="Times New Roman" w:eastAsia="Times New Roman" w:hAnsi="Times New Roman" w:cs="Times New Roman"/>
          <w:sz w:val="28"/>
          <w:szCs w:val="28"/>
        </w:rPr>
        <w:t xml:space="preserve"> что такое терроризм. В случае</w:t>
      </w:r>
      <w:proofErr w:type="gramStart"/>
      <w:r w:rsidRPr="000D4A9C">
        <w:rPr>
          <w:rFonts w:ascii="Times New Roman" w:eastAsia="Times New Roman" w:hAnsi="Times New Roman" w:cs="Times New Roman"/>
          <w:sz w:val="28"/>
          <w:szCs w:val="28"/>
        </w:rPr>
        <w:t>,</w:t>
      </w:r>
      <w:proofErr w:type="gramEnd"/>
      <w:r w:rsidRPr="000D4A9C">
        <w:rPr>
          <w:rFonts w:ascii="Times New Roman" w:eastAsia="Times New Roman" w:hAnsi="Times New Roman" w:cs="Times New Roman"/>
          <w:sz w:val="28"/>
          <w:szCs w:val="28"/>
        </w:rPr>
        <w:t xml:space="preserve"> если только он увидит об этом по телевизору или где-то услышит. Детям до шести лет не нужно рассказывать об этом феномене в подробностях. Не загружайте их мозг лишней информацией. Лучше всего отвечайте на конкретные вопросы. Объясните ребенку то, что его интересует. Положительно на малыша повлияет общий, семейный разговор на тему терроризма. Ребенок осознает, что эта проблема волнует и интересует не его одного, но взрослые чувствуют себя спокойно и могут свободно обсуждать эту тему.</w:t>
      </w:r>
    </w:p>
    <w:p w:rsidR="000D4A9C" w:rsidRDefault="000D4A9C" w:rsidP="000D4A9C">
      <w:pPr>
        <w:spacing w:after="0" w:line="240" w:lineRule="auto"/>
        <w:jc w:val="center"/>
        <w:rPr>
          <w:rFonts w:ascii="Times New Roman" w:eastAsia="Times New Roman" w:hAnsi="Times New Roman" w:cs="Times New Roman"/>
          <w:sz w:val="28"/>
          <w:szCs w:val="28"/>
        </w:rPr>
      </w:pPr>
    </w:p>
    <w:p w:rsidR="000D4A9C" w:rsidRDefault="000D4A9C" w:rsidP="000D4A9C">
      <w:pPr>
        <w:spacing w:after="0" w:line="240" w:lineRule="auto"/>
        <w:jc w:val="center"/>
        <w:rPr>
          <w:rFonts w:ascii="Times New Roman" w:eastAsia="Times New Roman" w:hAnsi="Times New Roman" w:cs="Times New Roman"/>
          <w:b/>
          <w:sz w:val="40"/>
          <w:szCs w:val="40"/>
        </w:rPr>
      </w:pPr>
      <w:r w:rsidRPr="000D4A9C">
        <w:rPr>
          <w:rFonts w:ascii="Times New Roman" w:eastAsia="Times New Roman" w:hAnsi="Times New Roman" w:cs="Times New Roman"/>
          <w:b/>
          <w:sz w:val="40"/>
          <w:szCs w:val="40"/>
        </w:rPr>
        <w:t xml:space="preserve"> Как рассказать о терроризме дошкольникам</w:t>
      </w:r>
    </w:p>
    <w:p w:rsidR="000D4A9C" w:rsidRDefault="000D4A9C" w:rsidP="000D4A9C">
      <w:pPr>
        <w:spacing w:after="0" w:line="240" w:lineRule="auto"/>
        <w:jc w:val="center"/>
        <w:rPr>
          <w:rFonts w:ascii="Times New Roman" w:eastAsia="Times New Roman" w:hAnsi="Times New Roman" w:cs="Times New Roman"/>
          <w:b/>
          <w:sz w:val="40"/>
          <w:szCs w:val="40"/>
        </w:rPr>
      </w:pPr>
    </w:p>
    <w:p w:rsidR="000D4A9C" w:rsidRPr="000D4A9C" w:rsidRDefault="000D4A9C" w:rsidP="000D4A9C">
      <w:pPr>
        <w:spacing w:after="0" w:line="240" w:lineRule="auto"/>
        <w:jc w:val="center"/>
        <w:rPr>
          <w:rFonts w:ascii="Times New Roman" w:eastAsia="Times New Roman" w:hAnsi="Times New Roman" w:cs="Times New Roman"/>
          <w:sz w:val="28"/>
          <w:szCs w:val="28"/>
        </w:rPr>
      </w:pPr>
      <w:r w:rsidRPr="000D4A9C">
        <w:rPr>
          <w:rFonts w:ascii="Times New Roman" w:eastAsia="Times New Roman" w:hAnsi="Times New Roman" w:cs="Times New Roman"/>
          <w:sz w:val="28"/>
          <w:szCs w:val="28"/>
        </w:rPr>
        <w:t xml:space="preserve"> Детей шести-девяти лет тоже не стоит заваливать подробностями. Упор следует сделать на практическую часть вопроса. Через игры с ребенком можно отработать способы поведения в чрезвычайных ситуациях. Делайте акцент на том, как правильно, а как неправильно поступать в той или иной ситуации.</w:t>
      </w:r>
    </w:p>
    <w:p w:rsidR="000D4A9C" w:rsidRPr="000D4A9C" w:rsidRDefault="000D4A9C" w:rsidP="000D4A9C">
      <w:pPr>
        <w:spacing w:before="100" w:beforeAutospacing="1" w:after="100" w:afterAutospacing="1" w:line="240" w:lineRule="auto"/>
        <w:rPr>
          <w:rFonts w:ascii="Times New Roman" w:eastAsia="Times New Roman" w:hAnsi="Times New Roman" w:cs="Times New Roman"/>
          <w:sz w:val="36"/>
          <w:szCs w:val="36"/>
        </w:rPr>
      </w:pPr>
      <w:r w:rsidRPr="000D4A9C">
        <w:rPr>
          <w:rFonts w:ascii="Times New Roman" w:eastAsia="Times New Roman" w:hAnsi="Times New Roman" w:cs="Times New Roman"/>
          <w:sz w:val="36"/>
          <w:szCs w:val="36"/>
        </w:rPr>
        <w:t xml:space="preserve">Источник: </w:t>
      </w:r>
      <w:hyperlink r:id="rId5" w:history="1">
        <w:r w:rsidRPr="000D4A9C">
          <w:rPr>
            <w:rFonts w:ascii="Times New Roman" w:eastAsia="Times New Roman" w:hAnsi="Times New Roman" w:cs="Times New Roman"/>
            <w:color w:val="0000FF"/>
            <w:sz w:val="36"/>
            <w:szCs w:val="36"/>
            <w:u w:val="single"/>
          </w:rPr>
          <w:t>https://childage.ru/zdorove/bezopasnost-rebenka/chto-takoe-terrorizm-dlya-detey.html</w:t>
        </w:r>
      </w:hyperlink>
    </w:p>
    <w:p w:rsidR="001C1923" w:rsidRDefault="001C1923" w:rsidP="001C1923">
      <w:pPr>
        <w:jc w:val="center"/>
        <w:rPr>
          <w:rFonts w:ascii="Times New Roman" w:hAnsi="Times New Roman" w:cs="Times New Roman"/>
          <w:sz w:val="28"/>
          <w:szCs w:val="28"/>
        </w:rPr>
      </w:pPr>
      <w:r w:rsidRPr="001C1923">
        <w:rPr>
          <w:rFonts w:ascii="Times New Roman" w:hAnsi="Times New Roman" w:cs="Times New Roman"/>
          <w:b/>
          <w:sz w:val="44"/>
          <w:szCs w:val="44"/>
        </w:rPr>
        <w:lastRenderedPageBreak/>
        <w:t>Правила поведения при захвате и удержании заложников</w:t>
      </w:r>
      <w:r w:rsidRPr="001C1923">
        <w:rPr>
          <w:rFonts w:ascii="Times New Roman" w:hAnsi="Times New Roman" w:cs="Times New Roman"/>
          <w:sz w:val="28"/>
          <w:szCs w:val="28"/>
        </w:rPr>
        <w:t xml:space="preserve"> </w:t>
      </w:r>
    </w:p>
    <w:p w:rsidR="001C1923" w:rsidRDefault="001C1923" w:rsidP="001C1923">
      <w:pPr>
        <w:jc w:val="center"/>
        <w:rPr>
          <w:rFonts w:ascii="Times New Roman" w:hAnsi="Times New Roman" w:cs="Times New Roman"/>
          <w:sz w:val="28"/>
          <w:szCs w:val="28"/>
        </w:rPr>
      </w:pPr>
      <w:r w:rsidRPr="001C1923">
        <w:rPr>
          <w:rFonts w:ascii="Times New Roman" w:hAnsi="Times New Roman" w:cs="Times New Roman"/>
          <w:sz w:val="28"/>
          <w:szCs w:val="28"/>
        </w:rPr>
        <w:t xml:space="preserve">Если все же вы оказались на месте заложника, старайтесь соблюдать правила поведения, характерные для подобных ситуаций: старайтесь беспрекословно выполнять все требования террористов, если это не угрожает вашей жизни; </w:t>
      </w:r>
    </w:p>
    <w:p w:rsidR="001C1923" w:rsidRDefault="001C1923" w:rsidP="001C1923">
      <w:pPr>
        <w:jc w:val="center"/>
        <w:rPr>
          <w:rFonts w:ascii="Times New Roman" w:hAnsi="Times New Roman" w:cs="Times New Roman"/>
          <w:sz w:val="28"/>
          <w:szCs w:val="28"/>
        </w:rPr>
      </w:pPr>
      <w:r w:rsidRPr="001C1923">
        <w:rPr>
          <w:rFonts w:ascii="Times New Roman" w:hAnsi="Times New Roman" w:cs="Times New Roman"/>
          <w:sz w:val="28"/>
          <w:szCs w:val="28"/>
        </w:rPr>
        <w:t xml:space="preserve">Не ссорьтесь и не провоцируйте захватчиков; </w:t>
      </w:r>
    </w:p>
    <w:p w:rsidR="001C1923" w:rsidRDefault="001C1923" w:rsidP="001C1923">
      <w:pPr>
        <w:jc w:val="center"/>
        <w:rPr>
          <w:rFonts w:ascii="Times New Roman" w:hAnsi="Times New Roman" w:cs="Times New Roman"/>
          <w:sz w:val="28"/>
          <w:szCs w:val="28"/>
        </w:rPr>
      </w:pPr>
      <w:r w:rsidRPr="001C1923">
        <w:rPr>
          <w:rFonts w:ascii="Times New Roman" w:hAnsi="Times New Roman" w:cs="Times New Roman"/>
          <w:sz w:val="28"/>
          <w:szCs w:val="28"/>
        </w:rPr>
        <w:t xml:space="preserve">Постарайтесь отвлечься от ситуации, осмотрите подробно место, </w:t>
      </w:r>
      <w:proofErr w:type="gramStart"/>
      <w:r w:rsidRPr="001C1923">
        <w:rPr>
          <w:rFonts w:ascii="Times New Roman" w:hAnsi="Times New Roman" w:cs="Times New Roman"/>
          <w:sz w:val="28"/>
          <w:szCs w:val="28"/>
        </w:rPr>
        <w:t>в</w:t>
      </w:r>
      <w:proofErr w:type="gramEnd"/>
      <w:r w:rsidRPr="001C1923">
        <w:rPr>
          <w:rFonts w:ascii="Times New Roman" w:hAnsi="Times New Roman" w:cs="Times New Roman"/>
          <w:sz w:val="28"/>
          <w:szCs w:val="28"/>
        </w:rPr>
        <w:t xml:space="preserve"> </w:t>
      </w:r>
      <w:proofErr w:type="gramStart"/>
      <w:r w:rsidRPr="001C1923">
        <w:rPr>
          <w:rFonts w:ascii="Times New Roman" w:hAnsi="Times New Roman" w:cs="Times New Roman"/>
          <w:sz w:val="28"/>
          <w:szCs w:val="28"/>
        </w:rPr>
        <w:t>которым</w:t>
      </w:r>
      <w:proofErr w:type="gramEnd"/>
      <w:r w:rsidRPr="001C1923">
        <w:rPr>
          <w:rFonts w:ascii="Times New Roman" w:hAnsi="Times New Roman" w:cs="Times New Roman"/>
          <w:sz w:val="28"/>
          <w:szCs w:val="28"/>
        </w:rPr>
        <w:t xml:space="preserve"> вы находитесь и людей рядом с вами; </w:t>
      </w:r>
    </w:p>
    <w:p w:rsidR="001C1923" w:rsidRDefault="001C1923" w:rsidP="001C1923">
      <w:pPr>
        <w:jc w:val="center"/>
        <w:rPr>
          <w:rFonts w:ascii="Times New Roman" w:hAnsi="Times New Roman" w:cs="Times New Roman"/>
          <w:sz w:val="28"/>
          <w:szCs w:val="28"/>
        </w:rPr>
      </w:pPr>
      <w:r w:rsidRPr="001C1923">
        <w:rPr>
          <w:rFonts w:ascii="Times New Roman" w:hAnsi="Times New Roman" w:cs="Times New Roman"/>
          <w:sz w:val="28"/>
          <w:szCs w:val="28"/>
        </w:rPr>
        <w:t xml:space="preserve">Отметьте возможные пути отхода или безопасные места. Эта информация поможет вам в ситуации штурма; </w:t>
      </w:r>
    </w:p>
    <w:p w:rsidR="001C1923" w:rsidRPr="001C1923" w:rsidRDefault="001C1923" w:rsidP="001C1923">
      <w:pPr>
        <w:jc w:val="center"/>
        <w:rPr>
          <w:rFonts w:ascii="Times New Roman" w:hAnsi="Times New Roman" w:cs="Times New Roman"/>
          <w:sz w:val="28"/>
          <w:szCs w:val="28"/>
        </w:rPr>
      </w:pPr>
      <w:r w:rsidRPr="001C1923">
        <w:rPr>
          <w:rFonts w:ascii="Times New Roman" w:hAnsi="Times New Roman" w:cs="Times New Roman"/>
          <w:sz w:val="28"/>
          <w:szCs w:val="28"/>
        </w:rPr>
        <w:t>Отдайте террористам все личные вещи, которые они требуют.</w:t>
      </w:r>
    </w:p>
    <w:p w:rsidR="001C1923" w:rsidRPr="001C1923" w:rsidRDefault="001C1923" w:rsidP="001C1923">
      <w:pPr>
        <w:pStyle w:val="a3"/>
        <w:rPr>
          <w:sz w:val="36"/>
          <w:szCs w:val="36"/>
        </w:rPr>
      </w:pPr>
      <w:r w:rsidRPr="001C1923">
        <w:rPr>
          <w:sz w:val="36"/>
          <w:szCs w:val="36"/>
        </w:rPr>
        <w:t xml:space="preserve">Источник: </w:t>
      </w:r>
      <w:hyperlink r:id="rId6" w:history="1">
        <w:r w:rsidRPr="001C1923">
          <w:rPr>
            <w:rStyle w:val="a4"/>
            <w:sz w:val="36"/>
            <w:szCs w:val="36"/>
          </w:rPr>
          <w:t>https://childage.ru/zdorove/bezopasnost-rebenka/chto-takoe-terrorizm-dlya-detey.html</w:t>
        </w:r>
      </w:hyperlink>
    </w:p>
    <w:p w:rsidR="00FB6DB2" w:rsidRPr="000D4A9C" w:rsidRDefault="00FB6DB2" w:rsidP="000D4A9C">
      <w:pPr>
        <w:spacing w:after="0"/>
        <w:rPr>
          <w:sz w:val="36"/>
          <w:szCs w:val="36"/>
        </w:rPr>
      </w:pPr>
    </w:p>
    <w:sectPr w:rsidR="00FB6DB2" w:rsidRPr="000D4A9C" w:rsidSect="000D4A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D4A9C"/>
    <w:rsid w:val="000D4A9C"/>
    <w:rsid w:val="001C1923"/>
    <w:rsid w:val="008260A8"/>
    <w:rsid w:val="00CC528A"/>
    <w:rsid w:val="00F36F23"/>
    <w:rsid w:val="00FB6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A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D4A9C"/>
    <w:rPr>
      <w:color w:val="0000FF"/>
      <w:u w:val="single"/>
    </w:rPr>
  </w:style>
</w:styles>
</file>

<file path=word/webSettings.xml><?xml version="1.0" encoding="utf-8"?>
<w:webSettings xmlns:r="http://schemas.openxmlformats.org/officeDocument/2006/relationships" xmlns:w="http://schemas.openxmlformats.org/wordprocessingml/2006/main">
  <w:divs>
    <w:div w:id="571349284">
      <w:bodyDiv w:val="1"/>
      <w:marLeft w:val="0"/>
      <w:marRight w:val="0"/>
      <w:marTop w:val="0"/>
      <w:marBottom w:val="0"/>
      <w:divBdr>
        <w:top w:val="none" w:sz="0" w:space="0" w:color="auto"/>
        <w:left w:val="none" w:sz="0" w:space="0" w:color="auto"/>
        <w:bottom w:val="none" w:sz="0" w:space="0" w:color="auto"/>
        <w:right w:val="none" w:sz="0" w:space="0" w:color="auto"/>
      </w:divBdr>
      <w:divsChild>
        <w:div w:id="1533955295">
          <w:marLeft w:val="0"/>
          <w:marRight w:val="0"/>
          <w:marTop w:val="0"/>
          <w:marBottom w:val="0"/>
          <w:divBdr>
            <w:top w:val="none" w:sz="0" w:space="0" w:color="auto"/>
            <w:left w:val="none" w:sz="0" w:space="0" w:color="auto"/>
            <w:bottom w:val="none" w:sz="0" w:space="0" w:color="auto"/>
            <w:right w:val="none" w:sz="0" w:space="0" w:color="auto"/>
          </w:divBdr>
        </w:div>
      </w:divsChild>
    </w:div>
    <w:div w:id="574172342">
      <w:bodyDiv w:val="1"/>
      <w:marLeft w:val="0"/>
      <w:marRight w:val="0"/>
      <w:marTop w:val="0"/>
      <w:marBottom w:val="0"/>
      <w:divBdr>
        <w:top w:val="none" w:sz="0" w:space="0" w:color="auto"/>
        <w:left w:val="none" w:sz="0" w:space="0" w:color="auto"/>
        <w:bottom w:val="none" w:sz="0" w:space="0" w:color="auto"/>
        <w:right w:val="none" w:sz="0" w:space="0" w:color="auto"/>
      </w:divBdr>
      <w:divsChild>
        <w:div w:id="955410974">
          <w:marLeft w:val="0"/>
          <w:marRight w:val="0"/>
          <w:marTop w:val="0"/>
          <w:marBottom w:val="0"/>
          <w:divBdr>
            <w:top w:val="none" w:sz="0" w:space="0" w:color="auto"/>
            <w:left w:val="none" w:sz="0" w:space="0" w:color="auto"/>
            <w:bottom w:val="none" w:sz="0" w:space="0" w:color="auto"/>
            <w:right w:val="none" w:sz="0" w:space="0" w:color="auto"/>
          </w:divBdr>
        </w:div>
      </w:divsChild>
    </w:div>
    <w:div w:id="1144272070">
      <w:bodyDiv w:val="1"/>
      <w:marLeft w:val="0"/>
      <w:marRight w:val="0"/>
      <w:marTop w:val="0"/>
      <w:marBottom w:val="0"/>
      <w:divBdr>
        <w:top w:val="none" w:sz="0" w:space="0" w:color="auto"/>
        <w:left w:val="none" w:sz="0" w:space="0" w:color="auto"/>
        <w:bottom w:val="none" w:sz="0" w:space="0" w:color="auto"/>
        <w:right w:val="none" w:sz="0" w:space="0" w:color="auto"/>
      </w:divBdr>
      <w:divsChild>
        <w:div w:id="1513567494">
          <w:marLeft w:val="0"/>
          <w:marRight w:val="0"/>
          <w:marTop w:val="0"/>
          <w:marBottom w:val="0"/>
          <w:divBdr>
            <w:top w:val="none" w:sz="0" w:space="0" w:color="auto"/>
            <w:left w:val="none" w:sz="0" w:space="0" w:color="auto"/>
            <w:bottom w:val="none" w:sz="0" w:space="0" w:color="auto"/>
            <w:right w:val="none" w:sz="0" w:space="0" w:color="auto"/>
          </w:divBdr>
        </w:div>
      </w:divsChild>
    </w:div>
    <w:div w:id="1342389466">
      <w:bodyDiv w:val="1"/>
      <w:marLeft w:val="0"/>
      <w:marRight w:val="0"/>
      <w:marTop w:val="0"/>
      <w:marBottom w:val="0"/>
      <w:divBdr>
        <w:top w:val="none" w:sz="0" w:space="0" w:color="auto"/>
        <w:left w:val="none" w:sz="0" w:space="0" w:color="auto"/>
        <w:bottom w:val="none" w:sz="0" w:space="0" w:color="auto"/>
        <w:right w:val="none" w:sz="0" w:space="0" w:color="auto"/>
      </w:divBdr>
      <w:divsChild>
        <w:div w:id="507404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age.ru/zdorove/bezopasnost-rebenka/chto-takoe-terrorizm-dlya-detey.html" TargetMode="External"/><Relationship Id="rId5" Type="http://schemas.openxmlformats.org/officeDocument/2006/relationships/hyperlink" Target="https://childage.ru/zdorove/bezopasnost-rebenka/chto-takoe-terrorizm-dlya-detey.html" TargetMode="External"/><Relationship Id="rId4" Type="http://schemas.openxmlformats.org/officeDocument/2006/relationships/hyperlink" Target="https://childage.ru/zdorove/bezopasnost-rebenka/chto-takoe-terrorizm-dlya-det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Дюймовочка</dc:creator>
  <cp:keywords/>
  <dc:description/>
  <cp:lastModifiedBy>Дюймовочка</cp:lastModifiedBy>
  <cp:revision>7</cp:revision>
  <dcterms:created xsi:type="dcterms:W3CDTF">2019-09-03T08:33:00Z</dcterms:created>
  <dcterms:modified xsi:type="dcterms:W3CDTF">2019-09-03T08:40:00Z</dcterms:modified>
</cp:coreProperties>
</file>